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LED30PHR50TCS : VISIOPro HR Projecteur LED 50W – IP65 - TCS Sélectionnable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VISIOPro HR - Projecteur LED 50W TCS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 et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IK07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294 x 237 x 47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1,640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50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7 000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140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TCS sélectionnable (3 000 K, 4 500 K, 6 500 K)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2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