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55DC8" w14:textId="78F25169" w:rsidR="00F239C3" w:rsidRPr="00CB1C7B" w:rsidRDefault="00367842" w:rsidP="002018B4">
      <w:pPr>
        <w:jc w:val="center"/>
        <w:rPr>
          <w:b/>
          <w:bCs/>
          <w:sz w:val="32"/>
          <w:szCs w:val="32"/>
        </w:rPr>
      </w:pPr>
      <w:bookmarkStart w:id="0" w:name="_Hlk139967277"/>
      <w:r w:rsidRPr="00367842">
        <w:rPr>
          <w:b/>
          <w:bCs/>
          <w:sz w:val="32"/>
          <w:szCs w:val="32"/>
        </w:rPr>
        <w:t>PARKLIGHT1</w:t>
      </w:r>
      <w:r w:rsidR="00284F01">
        <w:rPr>
          <w:b/>
          <w:bCs/>
          <w:sz w:val="32"/>
          <w:szCs w:val="32"/>
        </w:rPr>
        <w:t>5</w:t>
      </w:r>
      <w:r w:rsidR="00563987">
        <w:rPr>
          <w:b/>
          <w:bCs/>
          <w:sz w:val="32"/>
          <w:szCs w:val="32"/>
        </w:rPr>
        <w:t>0</w:t>
      </w:r>
      <w:r w:rsidR="00C459A2" w:rsidRPr="00CB1C7B">
        <w:rPr>
          <w:b/>
          <w:bCs/>
          <w:sz w:val="32"/>
          <w:szCs w:val="32"/>
        </w:rPr>
        <w:t xml:space="preserve"> : </w:t>
      </w:r>
      <w:r>
        <w:rPr>
          <w:b/>
          <w:bCs/>
          <w:sz w:val="32"/>
          <w:szCs w:val="32"/>
        </w:rPr>
        <w:t>P</w:t>
      </w:r>
      <w:r w:rsidRPr="00367842">
        <w:rPr>
          <w:b/>
          <w:bCs/>
          <w:sz w:val="32"/>
          <w:szCs w:val="32"/>
        </w:rPr>
        <w:t xml:space="preserve">arklight - réglette </w:t>
      </w:r>
      <w:r w:rsidR="00643F58">
        <w:rPr>
          <w:b/>
          <w:bCs/>
          <w:sz w:val="32"/>
          <w:szCs w:val="32"/>
        </w:rPr>
        <w:t>4</w:t>
      </w:r>
      <w:r w:rsidRPr="00367842">
        <w:rPr>
          <w:b/>
          <w:bCs/>
          <w:sz w:val="32"/>
          <w:szCs w:val="32"/>
        </w:rPr>
        <w:t>5</w:t>
      </w:r>
      <w:r w:rsidR="00075051">
        <w:rPr>
          <w:b/>
          <w:bCs/>
          <w:sz w:val="32"/>
          <w:szCs w:val="32"/>
        </w:rPr>
        <w:t>w</w:t>
      </w:r>
      <w:r w:rsidRPr="00367842">
        <w:rPr>
          <w:b/>
          <w:bCs/>
          <w:sz w:val="32"/>
          <w:szCs w:val="32"/>
        </w:rPr>
        <w:t xml:space="preserve"> avec détecteur a préavis-</w:t>
      </w:r>
      <w:r w:rsidR="004A4640">
        <w:rPr>
          <w:b/>
          <w:bCs/>
          <w:sz w:val="32"/>
          <w:szCs w:val="32"/>
        </w:rPr>
        <w:t xml:space="preserve"> technologie DMI by VISIOLed - câblage traversant ou non</w:t>
      </w:r>
      <w:r w:rsidRPr="00367842">
        <w:rPr>
          <w:b/>
          <w:bCs/>
          <w:sz w:val="32"/>
          <w:szCs w:val="32"/>
        </w:rPr>
        <w:t xml:space="preserve"> </w:t>
      </w:r>
      <w:r w:rsidR="004A4640">
        <w:rPr>
          <w:b/>
          <w:bCs/>
          <w:sz w:val="32"/>
          <w:szCs w:val="32"/>
        </w:rPr>
        <w:t>–</w:t>
      </w:r>
      <w:r w:rsidRPr="00367842">
        <w:rPr>
          <w:b/>
          <w:bCs/>
          <w:sz w:val="32"/>
          <w:szCs w:val="32"/>
        </w:rPr>
        <w:t xml:space="preserve"> </w:t>
      </w:r>
      <w:r w:rsidR="004A4640">
        <w:rPr>
          <w:b/>
          <w:bCs/>
          <w:sz w:val="32"/>
          <w:szCs w:val="32"/>
        </w:rPr>
        <w:t xml:space="preserve">sélecteur de puissance - </w:t>
      </w:r>
      <w:r w:rsidRPr="00367842">
        <w:rPr>
          <w:b/>
          <w:bCs/>
          <w:sz w:val="32"/>
          <w:szCs w:val="32"/>
        </w:rPr>
        <w:t>fonctionnement intensif</w:t>
      </w:r>
    </w:p>
    <w:p w14:paraId="6DBB8158" w14:textId="77777777" w:rsidR="00A8573D" w:rsidRDefault="00A8573D"/>
    <w:p w14:paraId="4D5DF5F1" w14:textId="2F8227D6" w:rsidR="00B120FD" w:rsidRPr="005539C3" w:rsidRDefault="00625168" w:rsidP="000D1E8B">
      <w:pPr>
        <w:jc w:val="both"/>
        <w:rPr>
          <w:lang w:val="en-US"/>
        </w:rPr>
      </w:pPr>
      <w:r w:rsidRPr="005539C3">
        <w:rPr>
          <w:b/>
          <w:bCs/>
          <w:lang w:val="en-US"/>
        </w:rPr>
        <w:t xml:space="preserve">VISIOLED </w:t>
      </w:r>
      <w:r w:rsidR="00257232" w:rsidRPr="005539C3">
        <w:rPr>
          <w:b/>
          <w:bCs/>
          <w:lang w:val="en-US"/>
        </w:rPr>
        <w:t>–</w:t>
      </w:r>
      <w:r w:rsidR="00367842" w:rsidRPr="00367842">
        <w:t xml:space="preserve"> </w:t>
      </w:r>
      <w:r w:rsidR="00643F58">
        <w:rPr>
          <w:b/>
          <w:bCs/>
          <w:lang w:val="en-US"/>
        </w:rPr>
        <w:t>PARKLight - REGLETTE 4</w:t>
      </w:r>
      <w:r w:rsidR="00367842" w:rsidRPr="00367842">
        <w:rPr>
          <w:b/>
          <w:bCs/>
          <w:lang w:val="en-US"/>
        </w:rPr>
        <w:t>5W AVEC DETECTEUR A PREAVIS</w:t>
      </w:r>
      <w:r w:rsidR="00075051">
        <w:rPr>
          <w:b/>
          <w:bCs/>
          <w:lang w:val="en-US"/>
        </w:rPr>
        <w:t xml:space="preserve"> </w:t>
      </w:r>
      <w:r w:rsidR="004A4640">
        <w:rPr>
          <w:b/>
          <w:bCs/>
          <w:lang w:val="en-US"/>
        </w:rPr>
        <w:t>– technologie DMI by VISIOLed – câblage traversant ou non</w:t>
      </w:r>
      <w:r w:rsidR="00367842" w:rsidRPr="00367842">
        <w:rPr>
          <w:b/>
          <w:bCs/>
          <w:lang w:val="en-US"/>
        </w:rPr>
        <w:t xml:space="preserve"> </w:t>
      </w:r>
      <w:r w:rsidR="004A4640">
        <w:rPr>
          <w:b/>
          <w:bCs/>
          <w:lang w:val="en-US"/>
        </w:rPr>
        <w:t>– sélecteur de puissance -</w:t>
      </w:r>
      <w:r w:rsidR="00367842" w:rsidRPr="00367842">
        <w:rPr>
          <w:b/>
          <w:bCs/>
          <w:lang w:val="en-US"/>
        </w:rPr>
        <w:t xml:space="preserve"> </w:t>
      </w:r>
      <w:r w:rsidR="00367842" w:rsidRPr="005539C3">
        <w:rPr>
          <w:b/>
          <w:bCs/>
          <w:lang w:val="en-US"/>
        </w:rPr>
        <w:t xml:space="preserve">109 000 h </w:t>
      </w:r>
      <w:r w:rsidR="00367842">
        <w:rPr>
          <w:b/>
          <w:bCs/>
          <w:lang w:val="en-US"/>
        </w:rPr>
        <w:t xml:space="preserve">- </w:t>
      </w:r>
      <w:r w:rsidR="00643F58">
        <w:rPr>
          <w:b/>
          <w:bCs/>
          <w:lang w:val="en-US"/>
        </w:rPr>
        <w:t>15</w:t>
      </w:r>
      <w:r w:rsidR="00367842" w:rsidRPr="00367842">
        <w:rPr>
          <w:b/>
          <w:bCs/>
          <w:lang w:val="en-US"/>
        </w:rPr>
        <w:t>0 CM</w:t>
      </w:r>
      <w:r w:rsidR="00367842">
        <w:rPr>
          <w:b/>
          <w:bCs/>
          <w:lang w:val="en-US"/>
        </w:rPr>
        <w:t xml:space="preserve"> - </w:t>
      </w:r>
      <w:r w:rsidR="00367842" w:rsidRPr="00367842">
        <w:rPr>
          <w:b/>
          <w:bCs/>
          <w:lang w:val="en-US"/>
        </w:rPr>
        <w:t>IK10/ IP66</w:t>
      </w:r>
      <w:r w:rsidR="00367842">
        <w:rPr>
          <w:b/>
          <w:bCs/>
          <w:lang w:val="en-US"/>
        </w:rPr>
        <w:t xml:space="preserve"> - </w:t>
      </w:r>
      <w:r w:rsidR="00367842" w:rsidRPr="00367842">
        <w:rPr>
          <w:b/>
          <w:bCs/>
          <w:lang w:val="en-US"/>
        </w:rPr>
        <w:t>24h/24 7j/7</w:t>
      </w:r>
      <w:r w:rsidR="004A4640">
        <w:rPr>
          <w:b/>
          <w:bCs/>
          <w:lang w:val="en-US"/>
        </w:rPr>
        <w:t>.</w:t>
      </w:r>
    </w:p>
    <w:p w14:paraId="28B10AD3" w14:textId="77777777" w:rsidR="003C6C14" w:rsidRPr="00367842" w:rsidRDefault="003C6C14" w:rsidP="003C6C14">
      <w:pPr>
        <w:pStyle w:val="Paragraphedeliste"/>
        <w:numPr>
          <w:ilvl w:val="0"/>
          <w:numId w:val="7"/>
        </w:numPr>
        <w:jc w:val="both"/>
      </w:pPr>
      <w:r w:rsidRPr="00367842">
        <w:t>Matériaux</w:t>
      </w:r>
      <w:r w:rsidR="005539C3" w:rsidRPr="00367842">
        <w:t xml:space="preserve"> </w:t>
      </w:r>
      <w:r w:rsidR="002018B4" w:rsidRPr="00367842">
        <w:t>polycarbonate</w:t>
      </w:r>
    </w:p>
    <w:p w14:paraId="2AF90630" w14:textId="77777777" w:rsidR="003C6C14" w:rsidRDefault="003C6C14" w:rsidP="003C6C14">
      <w:pPr>
        <w:pStyle w:val="Paragraphedeliste"/>
        <w:numPr>
          <w:ilvl w:val="0"/>
          <w:numId w:val="7"/>
        </w:numPr>
        <w:jc w:val="both"/>
      </w:pPr>
      <w:r>
        <w:t>Protection</w:t>
      </w:r>
      <w:r w:rsidR="00367842">
        <w:t xml:space="preserve"> IK10</w:t>
      </w:r>
      <w:r>
        <w:t xml:space="preserve">/ </w:t>
      </w:r>
      <w:r w:rsidR="000D1E8B">
        <w:t>IP</w:t>
      </w:r>
      <w:r w:rsidR="002018B4">
        <w:t>6</w:t>
      </w:r>
      <w:r w:rsidR="00367842">
        <w:t>6</w:t>
      </w:r>
    </w:p>
    <w:p w14:paraId="2E6F287E" w14:textId="77777777" w:rsidR="00367842" w:rsidRDefault="003C6C14" w:rsidP="003C6C14">
      <w:pPr>
        <w:pStyle w:val="Paragraphedeliste"/>
        <w:numPr>
          <w:ilvl w:val="0"/>
          <w:numId w:val="7"/>
        </w:numPr>
        <w:jc w:val="both"/>
      </w:pPr>
      <w:r>
        <w:t>Dimensions</w:t>
      </w:r>
      <w:r w:rsidR="00BD1FA8">
        <w:t xml:space="preserve"> </w:t>
      </w:r>
      <w:r w:rsidR="007A4C32">
        <w:t>1</w:t>
      </w:r>
      <w:r w:rsidR="00672A44">
        <w:t>465</w:t>
      </w:r>
      <w:r w:rsidR="00367842" w:rsidRPr="00367842">
        <w:t xml:space="preserve"> x 62 x 57mm</w:t>
      </w:r>
    </w:p>
    <w:p w14:paraId="09CE491D" w14:textId="5BA96E23" w:rsidR="007A4C32" w:rsidRDefault="003C6C14" w:rsidP="004A4640">
      <w:pPr>
        <w:pStyle w:val="Paragraphedeliste"/>
        <w:numPr>
          <w:ilvl w:val="0"/>
          <w:numId w:val="7"/>
        </w:numPr>
        <w:jc w:val="both"/>
      </w:pPr>
      <w:r w:rsidRPr="000755FB">
        <w:t>P</w:t>
      </w:r>
      <w:r w:rsidR="00625168" w:rsidRPr="000755FB">
        <w:t>uissance</w:t>
      </w:r>
      <w:r w:rsidR="00564077" w:rsidRPr="000755FB">
        <w:t xml:space="preserve"> </w:t>
      </w:r>
      <w:r w:rsidR="006203C1" w:rsidRPr="000755FB">
        <w:t xml:space="preserve">initiale </w:t>
      </w:r>
      <w:r w:rsidR="004A4640">
        <w:t>45</w:t>
      </w:r>
      <w:r w:rsidR="000D1E8B" w:rsidRPr="000755FB">
        <w:t>W</w:t>
      </w:r>
      <w:r w:rsidR="00564077" w:rsidRPr="000755FB">
        <w:t>, sélectionnable sur la platine</w:t>
      </w:r>
      <w:r w:rsidR="006203C1" w:rsidRPr="000755FB">
        <w:t xml:space="preserve"> grâce à des switch de puissance (</w:t>
      </w:r>
      <w:r w:rsidR="00643F58">
        <w:t>43w, 38w et 35</w:t>
      </w:r>
      <w:r w:rsidR="000755FB" w:rsidRPr="000755FB">
        <w:t>w</w:t>
      </w:r>
      <w:r w:rsidR="006203C1" w:rsidRPr="000755FB">
        <w:t>)</w:t>
      </w:r>
    </w:p>
    <w:p w14:paraId="0DF3270F" w14:textId="49133B2B" w:rsidR="004A4640" w:rsidRDefault="004A4640" w:rsidP="004A4640">
      <w:pPr>
        <w:pStyle w:val="Paragraphedeliste"/>
        <w:numPr>
          <w:ilvl w:val="0"/>
          <w:numId w:val="7"/>
        </w:numPr>
        <w:jc w:val="both"/>
      </w:pPr>
      <w:r>
        <w:t>Détecteur de mouvements - technologie DMI by VISIOLed – éclairage de veille et actif – sonde crépusculaire – pilotable via télécommande</w:t>
      </w:r>
    </w:p>
    <w:p w14:paraId="50E2099F" w14:textId="75B45D51" w:rsidR="004A4640" w:rsidRPr="000755FB" w:rsidRDefault="004A4640" w:rsidP="004A4640">
      <w:pPr>
        <w:pStyle w:val="Paragraphedeliste"/>
        <w:numPr>
          <w:ilvl w:val="0"/>
          <w:numId w:val="7"/>
        </w:numPr>
        <w:jc w:val="both"/>
      </w:pPr>
      <w:r>
        <w:t>Câblage traversant ou non</w:t>
      </w:r>
    </w:p>
    <w:p w14:paraId="49D7A4A4" w14:textId="77777777" w:rsidR="003C6C14" w:rsidRDefault="003C6C14" w:rsidP="003C6C14">
      <w:pPr>
        <w:pStyle w:val="Paragraphedeliste"/>
        <w:numPr>
          <w:ilvl w:val="0"/>
          <w:numId w:val="7"/>
        </w:numPr>
        <w:jc w:val="both"/>
      </w:pPr>
      <w:r>
        <w:t>A</w:t>
      </w:r>
      <w:r w:rsidR="000D1E8B">
        <w:t xml:space="preserve">limentation </w:t>
      </w:r>
      <w:r w:rsidR="0013292A">
        <w:t>2</w:t>
      </w:r>
      <w:r w:rsidR="00367842">
        <w:t>2</w:t>
      </w:r>
      <w:r w:rsidR="009E4FD2">
        <w:t>0-240</w:t>
      </w:r>
      <w:r w:rsidR="000D1E8B">
        <w:t xml:space="preserve"> AC </w:t>
      </w:r>
    </w:p>
    <w:p w14:paraId="70D40FE0" w14:textId="77777777" w:rsidR="003C6C14" w:rsidRDefault="003C6C14" w:rsidP="003C6C14">
      <w:pPr>
        <w:pStyle w:val="Paragraphedeliste"/>
        <w:numPr>
          <w:ilvl w:val="0"/>
          <w:numId w:val="7"/>
        </w:numPr>
        <w:jc w:val="both"/>
      </w:pPr>
      <w:r w:rsidRPr="00367842">
        <w:t>R</w:t>
      </w:r>
      <w:r w:rsidR="000D1E8B" w:rsidRPr="00367842">
        <w:t xml:space="preserve">endement lumineux </w:t>
      </w:r>
      <w:r w:rsidR="002018B4" w:rsidRPr="00367842">
        <w:t>16</w:t>
      </w:r>
      <w:r w:rsidR="0013292A" w:rsidRPr="00367842">
        <w:t>0</w:t>
      </w:r>
      <w:r w:rsidR="000D1E8B" w:rsidRPr="00367842">
        <w:t xml:space="preserve"> lm/W</w:t>
      </w:r>
    </w:p>
    <w:p w14:paraId="1271FE96" w14:textId="77777777" w:rsidR="00CF024D" w:rsidRPr="00367842" w:rsidRDefault="00CF024D" w:rsidP="003C6C14">
      <w:pPr>
        <w:pStyle w:val="Paragraphedeliste"/>
        <w:numPr>
          <w:ilvl w:val="0"/>
          <w:numId w:val="7"/>
        </w:numPr>
        <w:jc w:val="both"/>
      </w:pPr>
      <w:r>
        <w:t>Flux lumineux 7 200 lm</w:t>
      </w:r>
    </w:p>
    <w:p w14:paraId="3A407DDC" w14:textId="77777777" w:rsidR="003C6C14" w:rsidRDefault="003C6C14" w:rsidP="003C6C14">
      <w:pPr>
        <w:pStyle w:val="Paragraphedeliste"/>
        <w:numPr>
          <w:ilvl w:val="0"/>
          <w:numId w:val="7"/>
        </w:numPr>
        <w:jc w:val="both"/>
      </w:pPr>
      <w:r>
        <w:t>I</w:t>
      </w:r>
      <w:r w:rsidR="00D66768">
        <w:t xml:space="preserve">ndice de rendu des couleurs </w:t>
      </w:r>
      <w:r>
        <w:t>&gt;</w:t>
      </w:r>
      <w:r w:rsidR="00D66768">
        <w:t>8</w:t>
      </w:r>
      <w:r w:rsidR="002018B4">
        <w:t>0</w:t>
      </w:r>
    </w:p>
    <w:p w14:paraId="572931B2" w14:textId="00AF1E4E" w:rsidR="003C6C14" w:rsidRDefault="003C6C14" w:rsidP="003C6C14">
      <w:pPr>
        <w:pStyle w:val="Paragraphedeliste"/>
        <w:numPr>
          <w:ilvl w:val="0"/>
          <w:numId w:val="7"/>
        </w:numPr>
        <w:jc w:val="both"/>
      </w:pPr>
      <w:r>
        <w:t>T</w:t>
      </w:r>
      <w:r w:rsidR="000D1E8B">
        <w:t>empérature</w:t>
      </w:r>
      <w:r w:rsidR="005F2E62">
        <w:t>s</w:t>
      </w:r>
      <w:r w:rsidR="000D1E8B">
        <w:t xml:space="preserve"> de couleur </w:t>
      </w:r>
      <w:r w:rsidR="005F2E62">
        <w:t>4 000°K / 5</w:t>
      </w:r>
      <w:r>
        <w:t> </w:t>
      </w:r>
      <w:r w:rsidR="001730BF">
        <w:t>000K</w:t>
      </w:r>
    </w:p>
    <w:p w14:paraId="62644C29" w14:textId="77777777" w:rsidR="003C6C14" w:rsidRDefault="003C6C14" w:rsidP="003C6C14">
      <w:pPr>
        <w:pStyle w:val="Paragraphedeliste"/>
        <w:numPr>
          <w:ilvl w:val="0"/>
          <w:numId w:val="7"/>
        </w:numPr>
        <w:jc w:val="both"/>
      </w:pPr>
      <w:r>
        <w:t>D</w:t>
      </w:r>
      <w:r w:rsidR="000D3E97">
        <w:t xml:space="preserve">urée de vie de </w:t>
      </w:r>
      <w:r w:rsidR="002018B4">
        <w:t>109</w:t>
      </w:r>
      <w:r w:rsidR="000D3E97">
        <w:t> 000 heures</w:t>
      </w:r>
      <w:r w:rsidR="002018B4">
        <w:t xml:space="preserve"> – L80B10</w:t>
      </w:r>
    </w:p>
    <w:p w14:paraId="3CCA9A36" w14:textId="77777777" w:rsidR="003C6C14" w:rsidRDefault="003C6C14" w:rsidP="003C6C14">
      <w:pPr>
        <w:pStyle w:val="Paragraphedeliste"/>
        <w:numPr>
          <w:ilvl w:val="0"/>
          <w:numId w:val="7"/>
        </w:numPr>
        <w:jc w:val="both"/>
      </w:pPr>
      <w:r>
        <w:t>C</w:t>
      </w:r>
      <w:r w:rsidR="000D1E8B">
        <w:t>ertifié CE &amp;RoHs</w:t>
      </w:r>
    </w:p>
    <w:p w14:paraId="438AD0E0" w14:textId="77777777" w:rsidR="00564077" w:rsidRPr="00B120FD" w:rsidRDefault="00564077" w:rsidP="00564077">
      <w:pPr>
        <w:pStyle w:val="Paragraphedeliste"/>
        <w:numPr>
          <w:ilvl w:val="0"/>
          <w:numId w:val="7"/>
        </w:numPr>
        <w:jc w:val="both"/>
      </w:pPr>
      <w:r>
        <w:t>Garantie 5 ans</w:t>
      </w:r>
    </w:p>
    <w:p w14:paraId="3F7BF140" w14:textId="77777777" w:rsidR="00643F58" w:rsidRDefault="00564077" w:rsidP="003C6C14">
      <w:pPr>
        <w:pStyle w:val="Paragraphedeliste"/>
        <w:numPr>
          <w:ilvl w:val="0"/>
          <w:numId w:val="7"/>
        </w:numPr>
        <w:jc w:val="both"/>
      </w:pPr>
      <w:r w:rsidRPr="00667CCD">
        <w:t>Indice de réparabilité de 10/10.</w:t>
      </w:r>
    </w:p>
    <w:p w14:paraId="10E2EFDB" w14:textId="77777777" w:rsidR="00564077" w:rsidRPr="00667CCD" w:rsidRDefault="00643F58" w:rsidP="003C6C14">
      <w:pPr>
        <w:pStyle w:val="Paragraphedeliste"/>
        <w:numPr>
          <w:ilvl w:val="0"/>
          <w:numId w:val="7"/>
        </w:numPr>
        <w:jc w:val="both"/>
      </w:pPr>
      <w:r w:rsidRPr="00643F58">
        <w:t>Raccordement en série possible</w:t>
      </w:r>
      <w:r>
        <w:t>.</w:t>
      </w:r>
    </w:p>
    <w:p w14:paraId="6D186299" w14:textId="77777777" w:rsidR="00BD1FA8" w:rsidRDefault="00564077" w:rsidP="00BD1FA8">
      <w:pPr>
        <w:pStyle w:val="Paragraphedeliste"/>
        <w:numPr>
          <w:ilvl w:val="0"/>
          <w:numId w:val="7"/>
        </w:numPr>
        <w:jc w:val="both"/>
      </w:pPr>
      <w:r w:rsidRPr="00667CCD">
        <w:t>En option Kit Retrofit : platine + diodes LED +</w:t>
      </w:r>
      <w:r w:rsidR="00367842">
        <w:t xml:space="preserve"> </w:t>
      </w:r>
      <w:r w:rsidR="00367842" w:rsidRPr="00367842">
        <w:t>détecteur de mouvements et crépusculaire</w:t>
      </w:r>
      <w:r w:rsidR="00367842">
        <w:t xml:space="preserve"> +</w:t>
      </w:r>
      <w:r w:rsidRPr="00667CCD">
        <w:t xml:space="preserve"> driver, pour la maintenance SAV</w:t>
      </w:r>
      <w:bookmarkEnd w:id="0"/>
      <w:r w:rsidR="00367842">
        <w:t>.</w:t>
      </w:r>
    </w:p>
    <w:sectPr w:rsidR="00BD1FA8" w:rsidSect="003E0AD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3CA36C" w14:textId="77777777" w:rsidR="003C70E6" w:rsidRDefault="003C70E6" w:rsidP="00E60CF4">
      <w:pPr>
        <w:spacing w:after="0" w:line="240" w:lineRule="auto"/>
      </w:pPr>
      <w:r>
        <w:separator/>
      </w:r>
    </w:p>
  </w:endnote>
  <w:endnote w:type="continuationSeparator" w:id="0">
    <w:p w14:paraId="3AE33B46" w14:textId="77777777" w:rsidR="003C70E6" w:rsidRDefault="003C70E6" w:rsidP="00E60C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8CB3EE" w14:textId="77777777" w:rsidR="003C70E6" w:rsidRDefault="003C70E6" w:rsidP="00E60CF4">
      <w:pPr>
        <w:spacing w:after="0" w:line="240" w:lineRule="auto"/>
      </w:pPr>
      <w:r>
        <w:separator/>
      </w:r>
    </w:p>
  </w:footnote>
  <w:footnote w:type="continuationSeparator" w:id="0">
    <w:p w14:paraId="6E1A1F3A" w14:textId="77777777" w:rsidR="003C70E6" w:rsidRDefault="003C70E6" w:rsidP="00E60C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8F507" w14:textId="77777777" w:rsidR="00643F58" w:rsidRDefault="00643F58" w:rsidP="00E60CF4">
    <w:pPr>
      <w:pStyle w:val="En-tte"/>
      <w:jc w:val="center"/>
    </w:pPr>
    <w:r>
      <w:rPr>
        <w:noProof/>
        <w:lang w:eastAsia="fr-FR"/>
      </w:rPr>
      <w:drawing>
        <wp:inline distT="0" distB="0" distL="0" distR="0" wp14:anchorId="499F51B0" wp14:editId="000DB4F1">
          <wp:extent cx="1384202" cy="358445"/>
          <wp:effectExtent l="19050" t="0" r="6448" b="0"/>
          <wp:docPr id="2" name="Image 1" descr="logo_visioled_nb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visioled_nb.eps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96251" cy="3615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00395"/>
    <w:multiLevelType w:val="multilevel"/>
    <w:tmpl w:val="1E6ED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FA6F9B"/>
    <w:multiLevelType w:val="hybridMultilevel"/>
    <w:tmpl w:val="C16CD4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38115D"/>
    <w:multiLevelType w:val="hybridMultilevel"/>
    <w:tmpl w:val="8B7A3C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772B7F"/>
    <w:multiLevelType w:val="multilevel"/>
    <w:tmpl w:val="AE940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AD3106"/>
    <w:multiLevelType w:val="hybridMultilevel"/>
    <w:tmpl w:val="C82861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C11D3D"/>
    <w:multiLevelType w:val="multilevel"/>
    <w:tmpl w:val="AFAE5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93E0AD3"/>
    <w:multiLevelType w:val="hybridMultilevel"/>
    <w:tmpl w:val="F2A41F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0FD"/>
    <w:rsid w:val="00007899"/>
    <w:rsid w:val="00075051"/>
    <w:rsid w:val="000755FB"/>
    <w:rsid w:val="00076FB5"/>
    <w:rsid w:val="000D1E8B"/>
    <w:rsid w:val="000D3E97"/>
    <w:rsid w:val="000E7EB5"/>
    <w:rsid w:val="0013292A"/>
    <w:rsid w:val="001730BF"/>
    <w:rsid w:val="002018B4"/>
    <w:rsid w:val="00257232"/>
    <w:rsid w:val="00267CB5"/>
    <w:rsid w:val="00284F01"/>
    <w:rsid w:val="002900FE"/>
    <w:rsid w:val="002D4A39"/>
    <w:rsid w:val="0032368E"/>
    <w:rsid w:val="00367842"/>
    <w:rsid w:val="00375EC6"/>
    <w:rsid w:val="003C6C14"/>
    <w:rsid w:val="003C70E6"/>
    <w:rsid w:val="003E0AD6"/>
    <w:rsid w:val="00425953"/>
    <w:rsid w:val="004A03A9"/>
    <w:rsid w:val="004A4640"/>
    <w:rsid w:val="005539C3"/>
    <w:rsid w:val="005571E1"/>
    <w:rsid w:val="00563987"/>
    <w:rsid w:val="00564077"/>
    <w:rsid w:val="005A615B"/>
    <w:rsid w:val="005F2E62"/>
    <w:rsid w:val="006203C1"/>
    <w:rsid w:val="00625168"/>
    <w:rsid w:val="0063211F"/>
    <w:rsid w:val="00643F58"/>
    <w:rsid w:val="00651D39"/>
    <w:rsid w:val="00667CCD"/>
    <w:rsid w:val="00672A44"/>
    <w:rsid w:val="006A62DD"/>
    <w:rsid w:val="006E07CC"/>
    <w:rsid w:val="007A4C32"/>
    <w:rsid w:val="007C2BD5"/>
    <w:rsid w:val="00832243"/>
    <w:rsid w:val="008C6A3A"/>
    <w:rsid w:val="00946635"/>
    <w:rsid w:val="009632CC"/>
    <w:rsid w:val="009E4FD2"/>
    <w:rsid w:val="00A02CB8"/>
    <w:rsid w:val="00A43F16"/>
    <w:rsid w:val="00A8573D"/>
    <w:rsid w:val="00AD4B66"/>
    <w:rsid w:val="00AE33FC"/>
    <w:rsid w:val="00AE72CA"/>
    <w:rsid w:val="00B120FD"/>
    <w:rsid w:val="00B12DE5"/>
    <w:rsid w:val="00B8069E"/>
    <w:rsid w:val="00BA5CD7"/>
    <w:rsid w:val="00BD1FA8"/>
    <w:rsid w:val="00BF4A12"/>
    <w:rsid w:val="00C459A2"/>
    <w:rsid w:val="00C61B78"/>
    <w:rsid w:val="00CB1C7B"/>
    <w:rsid w:val="00CF024D"/>
    <w:rsid w:val="00D227B7"/>
    <w:rsid w:val="00D66768"/>
    <w:rsid w:val="00DB39E2"/>
    <w:rsid w:val="00E57EFA"/>
    <w:rsid w:val="00E60CF4"/>
    <w:rsid w:val="00EA5322"/>
    <w:rsid w:val="00F13BD1"/>
    <w:rsid w:val="00F239C3"/>
    <w:rsid w:val="00F53390"/>
    <w:rsid w:val="00F54FAA"/>
    <w:rsid w:val="00F711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229775"/>
  <w15:docId w15:val="{02AADFB9-CEE7-4F5A-812E-D0A61EBE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0AD6"/>
  </w:style>
  <w:style w:type="paragraph" w:styleId="Titre1">
    <w:name w:val="heading 1"/>
    <w:basedOn w:val="Normal"/>
    <w:link w:val="Titre1Car"/>
    <w:uiPriority w:val="9"/>
    <w:qFormat/>
    <w:rsid w:val="00B120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120FD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editable">
    <w:name w:val="editable"/>
    <w:basedOn w:val="Policepardfaut"/>
    <w:rsid w:val="00651D39"/>
  </w:style>
  <w:style w:type="paragraph" w:styleId="Paragraphedeliste">
    <w:name w:val="List Paragraph"/>
    <w:basedOn w:val="Normal"/>
    <w:uiPriority w:val="34"/>
    <w:qFormat/>
    <w:rsid w:val="0083224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E60C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E60CF4"/>
  </w:style>
  <w:style w:type="paragraph" w:styleId="Pieddepage">
    <w:name w:val="footer"/>
    <w:basedOn w:val="Normal"/>
    <w:link w:val="PieddepageCar"/>
    <w:uiPriority w:val="99"/>
    <w:semiHidden/>
    <w:unhideWhenUsed/>
    <w:rsid w:val="00E60C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E60CF4"/>
  </w:style>
  <w:style w:type="paragraph" w:styleId="Textedebulles">
    <w:name w:val="Balloon Text"/>
    <w:basedOn w:val="Normal"/>
    <w:link w:val="TextedebullesCar"/>
    <w:uiPriority w:val="99"/>
    <w:semiHidden/>
    <w:unhideWhenUsed/>
    <w:rsid w:val="00E60C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60C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6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6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6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3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7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172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Jeremy</dc:creator>
  <cp:lastModifiedBy>Alexandre</cp:lastModifiedBy>
  <cp:revision>3</cp:revision>
  <dcterms:created xsi:type="dcterms:W3CDTF">2025-01-29T12:49:00Z</dcterms:created>
  <dcterms:modified xsi:type="dcterms:W3CDTF">2025-01-29T13:49:00Z</dcterms:modified>
</cp:coreProperties>
</file>