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thr1hg5ts89d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GARD160 : Borne LED solaire GARDENLIGHT 60 cm – 1,5W – IP65/IK10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GARDENLIGHT - Borne solaire autonome 600 mm avec CCT ajustable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Aluminium/Polycarbonate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IK10 /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260 x 260 x 600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2,900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1,5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Panneau solaire intégré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Autonomie :</w:t>
      </w:r>
      <w:r w:rsidDel="00000000" w:rsidR="00000000" w:rsidRPr="00000000">
        <w:rPr>
          <w:rtl w:val="0"/>
        </w:rPr>
        <w:t xml:space="preserve"> 6 à 12 heures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150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100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/ 4 500 K / 6 500 K (Réglable)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+ 50°C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Installation sans câblage, sonde crépusculaire intégrée pour allumage automatique, tête orientable, disponible en version 90 cm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